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A20" w:rsidRDefault="00383A20" w:rsidP="00383A20">
      <w:pPr>
        <w:pStyle w:val="Ttulo2"/>
        <w:ind w:left="0"/>
        <w:jc w:val="both"/>
        <w:rPr>
          <w:rFonts w:ascii="Times New Roman" w:hAnsi="Times New Roman"/>
          <w:sz w:val="28"/>
          <w:szCs w:val="28"/>
        </w:rPr>
      </w:pPr>
      <w:bookmarkStart w:id="0" w:name="__DdeLink__6166_752773848"/>
      <w:bookmarkEnd w:id="0"/>
      <w:r>
        <w:rPr>
          <w:rFonts w:ascii="Times New Roman" w:hAnsi="Times New Roman"/>
          <w:sz w:val="28"/>
          <w:szCs w:val="28"/>
        </w:rPr>
        <w:t>EXCELENTÍSSIMO SENHOR DOUTOR JUIZ DE DIREITO DA (...)</w:t>
      </w:r>
    </w:p>
    <w:p w:rsidR="00383A20" w:rsidRDefault="00383A20" w:rsidP="00383A2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383A20" w:rsidRDefault="00383A20" w:rsidP="00383A2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383A20" w:rsidRDefault="00383A20" w:rsidP="00383A2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383A20" w:rsidRDefault="00383A20" w:rsidP="00383A2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7C2EC4" w:rsidRPr="00383A20" w:rsidRDefault="007C2EC4" w:rsidP="00383A2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3A20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Pr="00383A20">
        <w:rPr>
          <w:rFonts w:ascii="Times New Roman" w:hAnsi="Times New Roman" w:cs="Times New Roman"/>
          <w:sz w:val="28"/>
          <w:szCs w:val="28"/>
        </w:rPr>
        <w:t xml:space="preserve"> nº (...)</w:t>
      </w:r>
    </w:p>
    <w:p w:rsidR="00383A20" w:rsidRDefault="00383A20" w:rsidP="00383A2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383A20" w:rsidRDefault="00383A20" w:rsidP="00383A2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383A20" w:rsidRDefault="00383A20" w:rsidP="00383A2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383A20" w:rsidRDefault="00383A20" w:rsidP="00383A2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383A20" w:rsidRDefault="00383A20" w:rsidP="00383A2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7C2EC4" w:rsidRPr="00383A20" w:rsidRDefault="00383A20" w:rsidP="00383A2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C2EC4" w:rsidRPr="00383A20">
        <w:rPr>
          <w:rFonts w:ascii="Times New Roman" w:hAnsi="Times New Roman" w:cs="Times New Roman"/>
          <w:sz w:val="28"/>
          <w:szCs w:val="28"/>
        </w:rPr>
        <w:t xml:space="preserve">(...),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autos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ação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despejo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move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face de (...),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vem,respeitosamente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perante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Vossa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Excelência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seu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advogado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expor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requerer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quanto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segue:</w:t>
      </w:r>
    </w:p>
    <w:p w:rsidR="007C2EC4" w:rsidRPr="00383A20" w:rsidRDefault="00383A20" w:rsidP="00383A2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C2EC4" w:rsidRPr="00383A20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ingressou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com a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presente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ação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(...),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tendo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sido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efetuada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citação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(...).</w:t>
      </w:r>
    </w:p>
    <w:p w:rsidR="007C2EC4" w:rsidRPr="00383A20" w:rsidRDefault="00383A20" w:rsidP="00383A2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Ocorre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, no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dia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(...)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passado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foram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abandonadas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portaria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do</w:t>
      </w:r>
      <w:r w:rsidR="00D42753" w:rsidRPr="0038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prédio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escritório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dos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patronos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as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chaves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do 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objeto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locação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acompanhadas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bilhete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01).</w:t>
      </w:r>
    </w:p>
    <w:p w:rsidR="007C2EC4" w:rsidRPr="00383A20" w:rsidRDefault="00383A20" w:rsidP="00383A2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Entrementes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pela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necessidade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de se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constatar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desocupação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, as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chaves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foram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encaminhadas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portaria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prédio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localizado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(...),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aos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cuidados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do Sr.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zelador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e à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disposição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desse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C2EC4" w:rsidRPr="00383A20">
        <w:rPr>
          <w:rFonts w:ascii="Times New Roman" w:hAnsi="Times New Roman" w:cs="Times New Roman"/>
          <w:sz w:val="28"/>
          <w:szCs w:val="28"/>
        </w:rPr>
        <w:t>Juízo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7C2EC4" w:rsidRPr="00383A20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03).</w:t>
      </w:r>
    </w:p>
    <w:p w:rsidR="007C2EC4" w:rsidRPr="00383A20" w:rsidRDefault="00383A20" w:rsidP="00383A2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C2EC4" w:rsidRPr="00383A20">
        <w:rPr>
          <w:rFonts w:ascii="Times New Roman" w:hAnsi="Times New Roman" w:cs="Times New Roman"/>
          <w:sz w:val="28"/>
          <w:szCs w:val="28"/>
        </w:rPr>
        <w:t xml:space="preserve">O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referido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zelador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afirmou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houve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movimentação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indicativa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retirada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móveis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apartamento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>.</w:t>
      </w:r>
    </w:p>
    <w:p w:rsidR="007C2EC4" w:rsidRPr="00383A20" w:rsidRDefault="00383A20" w:rsidP="00383A2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virtude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abandono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das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chaves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pelo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, face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está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disposto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artigo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66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Lei 8.245/1991,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está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patente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reconhecimento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procedência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pedido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exordial,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autorizada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imissão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posse.</w:t>
      </w:r>
    </w:p>
    <w:p w:rsidR="007C2EC4" w:rsidRPr="00383A20" w:rsidRDefault="00383A20" w:rsidP="00383A2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Isto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posto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C2EC4" w:rsidRPr="00383A20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digne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-se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Vossa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EC4" w:rsidRPr="00383A20">
        <w:rPr>
          <w:rFonts w:ascii="Times New Roman" w:hAnsi="Times New Roman" w:cs="Times New Roman"/>
          <w:sz w:val="28"/>
          <w:szCs w:val="28"/>
        </w:rPr>
        <w:t>Excelência</w:t>
      </w:r>
      <w:proofErr w:type="spellEnd"/>
      <w:r w:rsidR="007C2EC4" w:rsidRPr="00383A20">
        <w:rPr>
          <w:rFonts w:ascii="Times New Roman" w:hAnsi="Times New Roman" w:cs="Times New Roman"/>
          <w:sz w:val="28"/>
          <w:szCs w:val="28"/>
        </w:rPr>
        <w:t xml:space="preserve"> de:</w:t>
      </w:r>
    </w:p>
    <w:p w:rsidR="00383A20" w:rsidRDefault="007C2EC4" w:rsidP="00383A20">
      <w:pPr>
        <w:pStyle w:val="PargrafodaLista"/>
        <w:numPr>
          <w:ilvl w:val="0"/>
          <w:numId w:val="3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3A20">
        <w:rPr>
          <w:rFonts w:ascii="Times New Roman" w:hAnsi="Times New Roman" w:cs="Times New Roman"/>
          <w:sz w:val="28"/>
          <w:szCs w:val="28"/>
        </w:rPr>
        <w:t>ordenar</w:t>
      </w:r>
      <w:proofErr w:type="spellEnd"/>
      <w:r w:rsidRPr="00383A2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83A20">
        <w:rPr>
          <w:rFonts w:ascii="Times New Roman" w:hAnsi="Times New Roman" w:cs="Times New Roman"/>
          <w:sz w:val="28"/>
          <w:szCs w:val="28"/>
        </w:rPr>
        <w:t>expedição</w:t>
      </w:r>
      <w:proofErr w:type="spellEnd"/>
      <w:r w:rsidRPr="00383A2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83A20">
        <w:rPr>
          <w:rFonts w:ascii="Times New Roman" w:hAnsi="Times New Roman" w:cs="Times New Roman"/>
          <w:sz w:val="28"/>
          <w:szCs w:val="28"/>
        </w:rPr>
        <w:t>mandado</w:t>
      </w:r>
      <w:proofErr w:type="spellEnd"/>
      <w:r w:rsidRPr="00383A2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83A20">
        <w:rPr>
          <w:rFonts w:ascii="Times New Roman" w:hAnsi="Times New Roman" w:cs="Times New Roman"/>
          <w:sz w:val="28"/>
          <w:szCs w:val="28"/>
        </w:rPr>
        <w:t>constatação</w:t>
      </w:r>
      <w:proofErr w:type="spellEnd"/>
      <w:r w:rsidRPr="00383A20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83A20">
        <w:rPr>
          <w:rFonts w:ascii="Times New Roman" w:hAnsi="Times New Roman" w:cs="Times New Roman"/>
          <w:sz w:val="28"/>
          <w:szCs w:val="28"/>
        </w:rPr>
        <w:t>imissão</w:t>
      </w:r>
      <w:proofErr w:type="spellEnd"/>
      <w:r w:rsidRPr="0038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A20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383A20">
        <w:rPr>
          <w:rFonts w:ascii="Times New Roman" w:hAnsi="Times New Roman" w:cs="Times New Roman"/>
          <w:sz w:val="28"/>
          <w:szCs w:val="28"/>
        </w:rPr>
        <w:t xml:space="preserve"> </w:t>
      </w:r>
      <w:r w:rsidRPr="00383A20">
        <w:rPr>
          <w:rFonts w:ascii="Times New Roman" w:hAnsi="Times New Roman" w:cs="Times New Roman"/>
          <w:sz w:val="28"/>
          <w:szCs w:val="28"/>
        </w:rPr>
        <w:lastRenderedPageBreak/>
        <w:t xml:space="preserve">posse do </w:t>
      </w:r>
      <w:proofErr w:type="spellStart"/>
      <w:r w:rsidRPr="00383A20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Pr="00383A20">
        <w:rPr>
          <w:rFonts w:ascii="Times New Roman" w:hAnsi="Times New Roman" w:cs="Times New Roman"/>
          <w:sz w:val="28"/>
          <w:szCs w:val="28"/>
        </w:rPr>
        <w:t xml:space="preserve">, com </w:t>
      </w:r>
      <w:proofErr w:type="spellStart"/>
      <w:r w:rsidRPr="00383A20">
        <w:rPr>
          <w:rFonts w:ascii="Times New Roman" w:hAnsi="Times New Roman" w:cs="Times New Roman"/>
          <w:sz w:val="28"/>
          <w:szCs w:val="28"/>
        </w:rPr>
        <w:t>cláusula</w:t>
      </w:r>
      <w:proofErr w:type="spellEnd"/>
      <w:r w:rsidRPr="00383A2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83A20">
        <w:rPr>
          <w:rFonts w:ascii="Times New Roman" w:hAnsi="Times New Roman" w:cs="Times New Roman"/>
          <w:sz w:val="28"/>
          <w:szCs w:val="28"/>
        </w:rPr>
        <w:t>arrombamento</w:t>
      </w:r>
      <w:proofErr w:type="spellEnd"/>
      <w:r w:rsidRPr="00383A20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83A20">
        <w:rPr>
          <w:rFonts w:ascii="Times New Roman" w:hAnsi="Times New Roman" w:cs="Times New Roman"/>
          <w:sz w:val="28"/>
          <w:szCs w:val="28"/>
        </w:rPr>
        <w:t>requisição</w:t>
      </w:r>
      <w:proofErr w:type="spellEnd"/>
      <w:r w:rsidRPr="00383A20">
        <w:rPr>
          <w:rFonts w:ascii="Times New Roman" w:hAnsi="Times New Roman" w:cs="Times New Roman"/>
          <w:sz w:val="28"/>
          <w:szCs w:val="28"/>
        </w:rPr>
        <w:t xml:space="preserve">  de </w:t>
      </w:r>
      <w:proofErr w:type="spellStart"/>
      <w:r w:rsidRPr="00383A20">
        <w:rPr>
          <w:rFonts w:ascii="Times New Roman" w:hAnsi="Times New Roman" w:cs="Times New Roman"/>
          <w:sz w:val="28"/>
          <w:szCs w:val="28"/>
        </w:rPr>
        <w:t>força</w:t>
      </w:r>
      <w:proofErr w:type="spellEnd"/>
      <w:r w:rsidRPr="00383A20">
        <w:rPr>
          <w:rFonts w:ascii="Times New Roman" w:hAnsi="Times New Roman" w:cs="Times New Roman"/>
          <w:sz w:val="28"/>
          <w:szCs w:val="28"/>
        </w:rPr>
        <w:t xml:space="preserve">, o </w:t>
      </w:r>
      <w:proofErr w:type="spellStart"/>
      <w:r w:rsidRPr="00383A20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383A20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383A20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Pr="0038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A20">
        <w:rPr>
          <w:rFonts w:ascii="Times New Roman" w:hAnsi="Times New Roman" w:cs="Times New Roman"/>
          <w:sz w:val="28"/>
          <w:szCs w:val="28"/>
        </w:rPr>
        <w:t>seja</w:t>
      </w:r>
      <w:proofErr w:type="spellEnd"/>
      <w:r w:rsidRPr="0038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A20">
        <w:rPr>
          <w:rFonts w:ascii="Times New Roman" w:hAnsi="Times New Roman" w:cs="Times New Roman"/>
          <w:sz w:val="28"/>
          <w:szCs w:val="28"/>
        </w:rPr>
        <w:t>efetuado</w:t>
      </w:r>
      <w:proofErr w:type="spellEnd"/>
      <w:r w:rsidRPr="0038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A20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38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A20">
        <w:rPr>
          <w:rFonts w:ascii="Times New Roman" w:hAnsi="Times New Roman" w:cs="Times New Roman"/>
          <w:sz w:val="28"/>
          <w:szCs w:val="28"/>
        </w:rPr>
        <w:t>intermédio</w:t>
      </w:r>
      <w:proofErr w:type="spellEnd"/>
      <w:r w:rsidRPr="00383A20">
        <w:rPr>
          <w:rFonts w:ascii="Times New Roman" w:hAnsi="Times New Roman" w:cs="Times New Roman"/>
          <w:sz w:val="28"/>
          <w:szCs w:val="28"/>
        </w:rPr>
        <w:t xml:space="preserve"> do sr. </w:t>
      </w:r>
      <w:proofErr w:type="spellStart"/>
      <w:r w:rsidRPr="00383A20">
        <w:rPr>
          <w:rFonts w:ascii="Times New Roman" w:hAnsi="Times New Roman" w:cs="Times New Roman"/>
          <w:sz w:val="28"/>
          <w:szCs w:val="28"/>
        </w:rPr>
        <w:t>oficial</w:t>
      </w:r>
      <w:proofErr w:type="spellEnd"/>
      <w:r w:rsidRPr="00383A2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83A20">
        <w:rPr>
          <w:rFonts w:ascii="Times New Roman" w:hAnsi="Times New Roman" w:cs="Times New Roman"/>
          <w:sz w:val="28"/>
          <w:szCs w:val="28"/>
        </w:rPr>
        <w:t>justiça;</w:t>
      </w:r>
      <w:proofErr w:type="spellEnd"/>
    </w:p>
    <w:p w:rsidR="007C2EC4" w:rsidRPr="00383A20" w:rsidRDefault="007C2EC4" w:rsidP="00383A20">
      <w:pPr>
        <w:pStyle w:val="PargrafodaLista"/>
        <w:numPr>
          <w:ilvl w:val="0"/>
          <w:numId w:val="3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83A20">
        <w:rPr>
          <w:rFonts w:ascii="Times New Roman" w:hAnsi="Times New Roman" w:cs="Times New Roman"/>
          <w:sz w:val="28"/>
          <w:szCs w:val="28"/>
        </w:rPr>
        <w:t>extinguir</w:t>
      </w:r>
      <w:proofErr w:type="spellEnd"/>
      <w:proofErr w:type="gramEnd"/>
      <w:r w:rsidRPr="00383A20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383A20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Pr="00383A20">
        <w:rPr>
          <w:rFonts w:ascii="Times New Roman" w:hAnsi="Times New Roman" w:cs="Times New Roman"/>
          <w:sz w:val="28"/>
          <w:szCs w:val="28"/>
        </w:rPr>
        <w:t xml:space="preserve"> com </w:t>
      </w:r>
      <w:proofErr w:type="spellStart"/>
      <w:r w:rsidRPr="00383A20">
        <w:rPr>
          <w:rFonts w:ascii="Times New Roman" w:hAnsi="Times New Roman" w:cs="Times New Roman"/>
          <w:sz w:val="28"/>
          <w:szCs w:val="28"/>
        </w:rPr>
        <w:t>julgamento</w:t>
      </w:r>
      <w:proofErr w:type="spellEnd"/>
      <w:r w:rsidRPr="00383A20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383A20">
        <w:rPr>
          <w:rFonts w:ascii="Times New Roman" w:hAnsi="Times New Roman" w:cs="Times New Roman"/>
          <w:sz w:val="28"/>
          <w:szCs w:val="28"/>
        </w:rPr>
        <w:t>mérito</w:t>
      </w:r>
      <w:proofErr w:type="spellEnd"/>
      <w:r w:rsidRPr="00383A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3A20">
        <w:rPr>
          <w:rFonts w:ascii="Times New Roman" w:hAnsi="Times New Roman" w:cs="Times New Roman"/>
          <w:sz w:val="28"/>
          <w:szCs w:val="28"/>
        </w:rPr>
        <w:t>declarando</w:t>
      </w:r>
      <w:proofErr w:type="spellEnd"/>
      <w:r w:rsidRPr="0038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A20">
        <w:rPr>
          <w:rFonts w:ascii="Times New Roman" w:hAnsi="Times New Roman" w:cs="Times New Roman"/>
          <w:sz w:val="28"/>
          <w:szCs w:val="28"/>
        </w:rPr>
        <w:t>extinta</w:t>
      </w:r>
      <w:proofErr w:type="spellEnd"/>
      <w:r w:rsidRPr="00383A2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83A20">
        <w:rPr>
          <w:rFonts w:ascii="Times New Roman" w:hAnsi="Times New Roman" w:cs="Times New Roman"/>
          <w:sz w:val="28"/>
          <w:szCs w:val="28"/>
        </w:rPr>
        <w:t>relação</w:t>
      </w:r>
      <w:proofErr w:type="spellEnd"/>
      <w:r w:rsidRPr="00383A20">
        <w:rPr>
          <w:rFonts w:ascii="Times New Roman" w:hAnsi="Times New Roman" w:cs="Times New Roman"/>
          <w:sz w:val="28"/>
          <w:szCs w:val="28"/>
        </w:rPr>
        <w:t xml:space="preserve"> ex </w:t>
      </w:r>
      <w:proofErr w:type="spellStart"/>
      <w:r w:rsidRPr="00383A20">
        <w:rPr>
          <w:rFonts w:ascii="Times New Roman" w:hAnsi="Times New Roman" w:cs="Times New Roman"/>
          <w:sz w:val="28"/>
          <w:szCs w:val="28"/>
        </w:rPr>
        <w:t>locato</w:t>
      </w:r>
      <w:proofErr w:type="spellEnd"/>
      <w:r w:rsidRPr="00383A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3A20">
        <w:rPr>
          <w:rFonts w:ascii="Times New Roman" w:hAnsi="Times New Roman" w:cs="Times New Roman"/>
          <w:sz w:val="28"/>
          <w:szCs w:val="28"/>
        </w:rPr>
        <w:t>condenando</w:t>
      </w:r>
      <w:proofErr w:type="spellEnd"/>
      <w:r w:rsidRPr="00383A20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383A20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Pr="0038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A2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38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A20">
        <w:rPr>
          <w:rFonts w:ascii="Times New Roman" w:hAnsi="Times New Roman" w:cs="Times New Roman"/>
          <w:sz w:val="28"/>
          <w:szCs w:val="28"/>
        </w:rPr>
        <w:t>custas</w:t>
      </w:r>
      <w:proofErr w:type="spellEnd"/>
      <w:r w:rsidRPr="00383A20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83A20">
        <w:rPr>
          <w:rFonts w:ascii="Times New Roman" w:hAnsi="Times New Roman" w:cs="Times New Roman"/>
          <w:sz w:val="28"/>
          <w:szCs w:val="28"/>
        </w:rPr>
        <w:t>honorários</w:t>
      </w:r>
      <w:proofErr w:type="spellEnd"/>
      <w:r w:rsidRPr="00383A20">
        <w:rPr>
          <w:rFonts w:ascii="Times New Roman" w:hAnsi="Times New Roman" w:cs="Times New Roman"/>
          <w:sz w:val="28"/>
          <w:szCs w:val="28"/>
        </w:rPr>
        <w:t xml:space="preserve"> de</w:t>
      </w:r>
      <w:r w:rsidR="00383A20" w:rsidRPr="0038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A20">
        <w:rPr>
          <w:rFonts w:ascii="Times New Roman" w:hAnsi="Times New Roman" w:cs="Times New Roman"/>
          <w:sz w:val="28"/>
          <w:szCs w:val="28"/>
        </w:rPr>
        <w:t>advogado</w:t>
      </w:r>
      <w:proofErr w:type="spellEnd"/>
      <w:r w:rsidRPr="00383A20">
        <w:rPr>
          <w:rFonts w:ascii="Times New Roman" w:hAnsi="Times New Roman" w:cs="Times New Roman"/>
          <w:sz w:val="28"/>
          <w:szCs w:val="28"/>
        </w:rPr>
        <w:t>.</w:t>
      </w:r>
    </w:p>
    <w:p w:rsidR="00383A20" w:rsidRDefault="00383A20" w:rsidP="00383A20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383A20" w:rsidRDefault="00383A20" w:rsidP="00383A20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Respeitosamente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pede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deferimento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83A20" w:rsidRDefault="00383A20" w:rsidP="00383A20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383A20" w:rsidRDefault="00383A20" w:rsidP="00383A20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Cidade</w:t>
      </w:r>
      <w:proofErr w:type="spellEnd"/>
      <w:r>
        <w:rPr>
          <w:rFonts w:ascii="Times New Roman" w:hAnsi="Times New Roman"/>
          <w:sz w:val="28"/>
          <w:szCs w:val="28"/>
        </w:rPr>
        <w:t xml:space="preserve">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383A20" w:rsidRDefault="00383A20" w:rsidP="00383A20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383A20" w:rsidRDefault="00383A20" w:rsidP="00383A20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383A20" w:rsidRDefault="00383A20" w:rsidP="00383A20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Advogado</w:t>
      </w:r>
      <w:proofErr w:type="spellEnd"/>
    </w:p>
    <w:p w:rsidR="00383A20" w:rsidRDefault="00383A20" w:rsidP="00383A20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p w:rsidR="007C2EC4" w:rsidRPr="00383A20" w:rsidRDefault="007C2EC4" w:rsidP="00383A2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7013BC" w:rsidRPr="00383A20" w:rsidRDefault="00383A20" w:rsidP="00383A2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sectPr w:rsidR="007013BC" w:rsidRPr="00383A20" w:rsidSect="007A5AD2">
      <w:footerReference w:type="default" r:id="rId7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A44" w:rsidRDefault="00EB7A44" w:rsidP="003556D0">
      <w:r>
        <w:separator/>
      </w:r>
    </w:p>
  </w:endnote>
  <w:endnote w:type="continuationSeparator" w:id="1">
    <w:p w:rsidR="00EB7A44" w:rsidRDefault="00EB7A44" w:rsidP="003556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B40" w:rsidRDefault="00383A20">
    <w:pPr>
      <w:pStyle w:val="Corpodetexto"/>
      <w:spacing w:before="0"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A44" w:rsidRDefault="00EB7A44" w:rsidP="003556D0">
      <w:r>
        <w:separator/>
      </w:r>
    </w:p>
  </w:footnote>
  <w:footnote w:type="continuationSeparator" w:id="1">
    <w:p w:rsidR="00EB7A44" w:rsidRDefault="00EB7A44" w:rsidP="003556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411D7"/>
    <w:multiLevelType w:val="hybridMultilevel"/>
    <w:tmpl w:val="362A5C4A"/>
    <w:lvl w:ilvl="0" w:tplc="F8C404CE">
      <w:start w:val="1"/>
      <w:numFmt w:val="lowerLetter"/>
      <w:lvlText w:val="%1)"/>
      <w:lvlJc w:val="left"/>
      <w:pPr>
        <w:ind w:left="108" w:hanging="353"/>
      </w:pPr>
      <w:rPr>
        <w:rFonts w:ascii="Arial" w:eastAsia="Arial" w:hAnsi="Arial" w:cs="Arial" w:hint="default"/>
        <w:spacing w:val="-1"/>
        <w:w w:val="100"/>
        <w:sz w:val="27"/>
        <w:szCs w:val="27"/>
      </w:rPr>
    </w:lvl>
    <w:lvl w:ilvl="1" w:tplc="9BA208F2">
      <w:start w:val="1"/>
      <w:numFmt w:val="bullet"/>
      <w:lvlText w:val="•"/>
      <w:lvlJc w:val="left"/>
      <w:pPr>
        <w:ind w:left="960" w:hanging="353"/>
      </w:pPr>
      <w:rPr>
        <w:rFonts w:hint="default"/>
      </w:rPr>
    </w:lvl>
    <w:lvl w:ilvl="2" w:tplc="70201E44">
      <w:start w:val="1"/>
      <w:numFmt w:val="bullet"/>
      <w:lvlText w:val="•"/>
      <w:lvlJc w:val="left"/>
      <w:pPr>
        <w:ind w:left="1821" w:hanging="353"/>
      </w:pPr>
      <w:rPr>
        <w:rFonts w:hint="default"/>
      </w:rPr>
    </w:lvl>
    <w:lvl w:ilvl="3" w:tplc="7E90DC66">
      <w:start w:val="1"/>
      <w:numFmt w:val="bullet"/>
      <w:lvlText w:val="•"/>
      <w:lvlJc w:val="left"/>
      <w:pPr>
        <w:ind w:left="2681" w:hanging="353"/>
      </w:pPr>
      <w:rPr>
        <w:rFonts w:hint="default"/>
      </w:rPr>
    </w:lvl>
    <w:lvl w:ilvl="4" w:tplc="D7A6AF5A">
      <w:start w:val="1"/>
      <w:numFmt w:val="bullet"/>
      <w:lvlText w:val="•"/>
      <w:lvlJc w:val="left"/>
      <w:pPr>
        <w:ind w:left="3542" w:hanging="353"/>
      </w:pPr>
      <w:rPr>
        <w:rFonts w:hint="default"/>
      </w:rPr>
    </w:lvl>
    <w:lvl w:ilvl="5" w:tplc="932456C6">
      <w:start w:val="1"/>
      <w:numFmt w:val="bullet"/>
      <w:lvlText w:val="•"/>
      <w:lvlJc w:val="left"/>
      <w:pPr>
        <w:ind w:left="4402" w:hanging="353"/>
      </w:pPr>
      <w:rPr>
        <w:rFonts w:hint="default"/>
      </w:rPr>
    </w:lvl>
    <w:lvl w:ilvl="6" w:tplc="61B613FA">
      <w:start w:val="1"/>
      <w:numFmt w:val="bullet"/>
      <w:lvlText w:val="•"/>
      <w:lvlJc w:val="left"/>
      <w:pPr>
        <w:ind w:left="5263" w:hanging="353"/>
      </w:pPr>
      <w:rPr>
        <w:rFonts w:hint="default"/>
      </w:rPr>
    </w:lvl>
    <w:lvl w:ilvl="7" w:tplc="B0F64C1E">
      <w:start w:val="1"/>
      <w:numFmt w:val="bullet"/>
      <w:lvlText w:val="•"/>
      <w:lvlJc w:val="left"/>
      <w:pPr>
        <w:ind w:left="6123" w:hanging="353"/>
      </w:pPr>
      <w:rPr>
        <w:rFonts w:hint="default"/>
      </w:rPr>
    </w:lvl>
    <w:lvl w:ilvl="8" w:tplc="73D2E2A2">
      <w:start w:val="1"/>
      <w:numFmt w:val="bullet"/>
      <w:lvlText w:val="•"/>
      <w:lvlJc w:val="left"/>
      <w:pPr>
        <w:ind w:left="6984" w:hanging="353"/>
      </w:pPr>
      <w:rPr>
        <w:rFonts w:hint="default"/>
      </w:rPr>
    </w:lvl>
  </w:abstractNum>
  <w:abstractNum w:abstractNumId="1">
    <w:nsid w:val="24EB72A0"/>
    <w:multiLevelType w:val="hybridMultilevel"/>
    <w:tmpl w:val="2F02C3AC"/>
    <w:lvl w:ilvl="0" w:tplc="E3328B8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5D7C55"/>
    <w:multiLevelType w:val="multilevel"/>
    <w:tmpl w:val="489293C8"/>
    <w:lvl w:ilvl="0">
      <w:start w:val="13"/>
      <w:numFmt w:val="decimal"/>
      <w:lvlText w:val="%1"/>
      <w:lvlJc w:val="left"/>
      <w:pPr>
        <w:ind w:left="1368" w:hanging="672"/>
      </w:pPr>
      <w:rPr>
        <w:rFonts w:hint="default"/>
      </w:rPr>
    </w:lvl>
    <w:lvl w:ilvl="1">
      <w:start w:val="47"/>
      <w:numFmt w:val="decimal"/>
      <w:lvlText w:val="%1.%2."/>
      <w:lvlJc w:val="left"/>
      <w:pPr>
        <w:ind w:left="1368" w:hanging="672"/>
      </w:pPr>
      <w:rPr>
        <w:rFonts w:ascii="Calibri" w:eastAsia="Calibri" w:hAnsi="Calibri" w:cs="Calibri" w:hint="default"/>
        <w:b/>
        <w:bCs/>
        <w:spacing w:val="-15"/>
        <w:w w:val="97"/>
        <w:sz w:val="27"/>
        <w:szCs w:val="27"/>
      </w:rPr>
    </w:lvl>
    <w:lvl w:ilvl="2">
      <w:start w:val="1"/>
      <w:numFmt w:val="bullet"/>
      <w:lvlText w:val="•"/>
      <w:lvlJc w:val="left"/>
      <w:pPr>
        <w:ind w:left="2829" w:hanging="6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3" w:hanging="6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8" w:hanging="6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2" w:hanging="6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7" w:hanging="6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1" w:hanging="6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6" w:hanging="672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0"/>
    <w:footnote w:id="1"/>
  </w:footnotePr>
  <w:endnotePr>
    <w:endnote w:id="0"/>
    <w:endnote w:id="1"/>
  </w:endnotePr>
  <w:compat/>
  <w:rsids>
    <w:rsidRoot w:val="007C2EC4"/>
    <w:rsid w:val="00134AC6"/>
    <w:rsid w:val="003556D0"/>
    <w:rsid w:val="00383A20"/>
    <w:rsid w:val="003E5118"/>
    <w:rsid w:val="004C3539"/>
    <w:rsid w:val="00750A63"/>
    <w:rsid w:val="00772FE2"/>
    <w:rsid w:val="007A5AD2"/>
    <w:rsid w:val="007C2EC4"/>
    <w:rsid w:val="0085146A"/>
    <w:rsid w:val="00A20D77"/>
    <w:rsid w:val="00B96CA1"/>
    <w:rsid w:val="00D42753"/>
    <w:rsid w:val="00E10446"/>
    <w:rsid w:val="00EB7A44"/>
    <w:rsid w:val="00ED7EA6"/>
    <w:rsid w:val="00F0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C2EC4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2">
    <w:name w:val="heading 2"/>
    <w:basedOn w:val="Normal"/>
    <w:link w:val="Ttulo2Char"/>
    <w:uiPriority w:val="1"/>
    <w:qFormat/>
    <w:rsid w:val="007C2EC4"/>
    <w:pPr>
      <w:spacing w:before="136"/>
      <w:ind w:left="378"/>
      <w:outlineLvl w:val="1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7C2EC4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7C2EC4"/>
    <w:pPr>
      <w:spacing w:before="76"/>
      <w:ind w:left="108"/>
    </w:pPr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7C2EC4"/>
    <w:rPr>
      <w:rFonts w:ascii="Arial" w:eastAsia="Arial" w:hAnsi="Arial" w:cs="Arial"/>
      <w:sz w:val="27"/>
      <w:szCs w:val="27"/>
      <w:lang w:val="en-US"/>
    </w:rPr>
  </w:style>
  <w:style w:type="paragraph" w:styleId="PargrafodaLista">
    <w:name w:val="List Paragraph"/>
    <w:basedOn w:val="Normal"/>
    <w:uiPriority w:val="1"/>
    <w:qFormat/>
    <w:rsid w:val="007C2EC4"/>
    <w:pPr>
      <w:spacing w:before="136"/>
      <w:ind w:left="108" w:firstLine="270"/>
    </w:pPr>
  </w:style>
  <w:style w:type="paragraph" w:customStyle="1" w:styleId="Corpodotexto">
    <w:name w:val="Corpo do texto"/>
    <w:basedOn w:val="Normal"/>
    <w:uiPriority w:val="1"/>
    <w:qFormat/>
    <w:rsid w:val="00383A20"/>
    <w:pPr>
      <w:suppressAutoHyphens/>
      <w:spacing w:before="76" w:line="288" w:lineRule="auto"/>
      <w:ind w:left="108"/>
    </w:pPr>
    <w:rPr>
      <w:color w:val="00000A"/>
      <w:sz w:val="27"/>
      <w:szCs w:val="27"/>
    </w:rPr>
  </w:style>
  <w:style w:type="paragraph" w:styleId="Cabealho">
    <w:name w:val="header"/>
    <w:basedOn w:val="Normal"/>
    <w:link w:val="CabealhoChar"/>
    <w:uiPriority w:val="99"/>
    <w:semiHidden/>
    <w:unhideWhenUsed/>
    <w:rsid w:val="00383A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83A20"/>
    <w:rPr>
      <w:rFonts w:ascii="Arial" w:eastAsia="Arial" w:hAnsi="Arial" w:cs="Arial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383A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83A20"/>
    <w:rPr>
      <w:rFonts w:ascii="Arial" w:eastAsia="Arial" w:hAnsi="Arial" w:cs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240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3</cp:revision>
  <dcterms:created xsi:type="dcterms:W3CDTF">2016-03-16T23:49:00Z</dcterms:created>
  <dcterms:modified xsi:type="dcterms:W3CDTF">2016-03-23T01:30:00Z</dcterms:modified>
</cp:coreProperties>
</file>